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09" w:rsidRDefault="00A06109">
      <w:pPr>
        <w:pStyle w:val="Tytu"/>
      </w:pPr>
      <w:r>
        <w:t>POSTANOWIENIE</w:t>
      </w:r>
    </w:p>
    <w:p w:rsidR="00A06109" w:rsidRDefault="00A06109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Komisarza Wyborczego w Opolu I</w:t>
      </w:r>
    </w:p>
    <w:p w:rsidR="00A06109" w:rsidRDefault="00366B4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3B323E">
        <w:rPr>
          <w:sz w:val="26"/>
          <w:szCs w:val="26"/>
        </w:rPr>
        <w:t>4 października</w:t>
      </w:r>
      <w:r w:rsidR="00A06109">
        <w:rPr>
          <w:sz w:val="26"/>
          <w:szCs w:val="26"/>
        </w:rPr>
        <w:t xml:space="preserve"> 20</w:t>
      </w:r>
      <w:r w:rsidR="003B323E">
        <w:rPr>
          <w:sz w:val="26"/>
          <w:szCs w:val="26"/>
        </w:rPr>
        <w:t>12</w:t>
      </w:r>
      <w:r w:rsidR="00A06109">
        <w:rPr>
          <w:sz w:val="26"/>
          <w:szCs w:val="26"/>
        </w:rPr>
        <w:t xml:space="preserve"> r.</w:t>
      </w:r>
    </w:p>
    <w:p w:rsidR="00A06109" w:rsidRDefault="00A06109">
      <w:pPr>
        <w:spacing w:line="312" w:lineRule="auto"/>
        <w:jc w:val="center"/>
        <w:rPr>
          <w:sz w:val="26"/>
          <w:szCs w:val="26"/>
        </w:rPr>
      </w:pPr>
    </w:p>
    <w:p w:rsidR="00A06109" w:rsidRDefault="003B7169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powołania obwodowych k</w:t>
      </w:r>
      <w:r w:rsidR="00A06109">
        <w:rPr>
          <w:b/>
          <w:bCs/>
          <w:sz w:val="26"/>
          <w:szCs w:val="26"/>
        </w:rPr>
        <w:t xml:space="preserve">omisji do </w:t>
      </w:r>
      <w:r>
        <w:rPr>
          <w:b/>
          <w:bCs/>
          <w:sz w:val="26"/>
          <w:szCs w:val="26"/>
        </w:rPr>
        <w:t>s</w:t>
      </w:r>
      <w:r w:rsidR="00A06109">
        <w:rPr>
          <w:b/>
          <w:bCs/>
          <w:sz w:val="26"/>
          <w:szCs w:val="26"/>
        </w:rPr>
        <w:t xml:space="preserve">praw </w:t>
      </w:r>
      <w:r>
        <w:rPr>
          <w:b/>
          <w:bCs/>
          <w:sz w:val="26"/>
          <w:szCs w:val="26"/>
        </w:rPr>
        <w:t>r</w:t>
      </w:r>
      <w:r w:rsidR="00A06109">
        <w:rPr>
          <w:b/>
          <w:bCs/>
          <w:sz w:val="26"/>
          <w:szCs w:val="26"/>
        </w:rPr>
        <w:t>eferendum</w:t>
      </w:r>
    </w:p>
    <w:p w:rsidR="00A06109" w:rsidRDefault="00A06109">
      <w:pPr>
        <w:spacing w:line="312" w:lineRule="auto"/>
        <w:rPr>
          <w:b/>
          <w:bCs/>
          <w:sz w:val="26"/>
          <w:szCs w:val="26"/>
        </w:rPr>
      </w:pPr>
    </w:p>
    <w:p w:rsidR="00A06109" w:rsidRPr="004D6788" w:rsidRDefault="00A06109">
      <w:pPr>
        <w:spacing w:line="312" w:lineRule="auto"/>
        <w:jc w:val="both"/>
      </w:pPr>
      <w:r w:rsidRPr="005962D7">
        <w:tab/>
        <w:t xml:space="preserve">Na podstawie art. 49 ust. 4 pkt 1 w związku z art. 50 ust. 1, 2 i 3 ustawy z dnia </w:t>
      </w:r>
      <w:r w:rsidR="00B65A46">
        <w:br/>
      </w:r>
      <w:r w:rsidRPr="005962D7">
        <w:t>15 września 2000 r.</w:t>
      </w:r>
      <w:r w:rsidR="00B65A46">
        <w:t xml:space="preserve"> </w:t>
      </w:r>
      <w:r w:rsidR="000C56FB" w:rsidRPr="005962D7">
        <w:t xml:space="preserve">o referendum lokalnym </w:t>
      </w:r>
      <w:r w:rsidR="00B65A46">
        <w:t xml:space="preserve">(Dz. U. Nr 88, poz. 958,  </w:t>
      </w:r>
      <w:r w:rsidR="00275D06" w:rsidRPr="005962D7">
        <w:t xml:space="preserve">z </w:t>
      </w:r>
      <w:r w:rsidR="009801FA">
        <w:t xml:space="preserve"> zm.</w:t>
      </w:r>
      <w:r w:rsidR="009801FA">
        <w:rPr>
          <w:rStyle w:val="Odwoanieprzypisudolnego"/>
        </w:rPr>
        <w:footnoteReference w:id="1"/>
      </w:r>
      <w:r w:rsidR="009801FA">
        <w:t>)</w:t>
      </w:r>
      <w:r w:rsidR="000C56FB" w:rsidRPr="005962D7">
        <w:t xml:space="preserve"> oraz art</w:t>
      </w:r>
      <w:r w:rsidR="000C56FB" w:rsidRPr="004D6788">
        <w:t xml:space="preserve">. </w:t>
      </w:r>
      <w:r w:rsidR="004D6788" w:rsidRPr="004D6788">
        <w:t xml:space="preserve">182 § 9 </w:t>
      </w:r>
      <w:r w:rsidR="003F33EA">
        <w:t>ustawy z dnia 5 stycznia 2011 r.</w:t>
      </w:r>
      <w:r w:rsidR="003F33EA" w:rsidRPr="00E21EF1">
        <w:t xml:space="preserve"> </w:t>
      </w:r>
      <w:r w:rsidR="003F33EA">
        <w:t>Kodeks wyborczy (Dz. U. Nr 21, poz. 112 ze zm.</w:t>
      </w:r>
      <w:r w:rsidR="003F33EA">
        <w:rPr>
          <w:rStyle w:val="Odwoanieprzypisudolnego"/>
        </w:rPr>
        <w:footnoteReference w:id="2"/>
      </w:r>
      <w:r w:rsidR="003F33EA">
        <w:t xml:space="preserve">) </w:t>
      </w:r>
      <w:r w:rsidRPr="004D6788">
        <w:t>postanawiam,  co następuje:</w:t>
      </w:r>
    </w:p>
    <w:p w:rsidR="00B2439F" w:rsidRDefault="00B2439F" w:rsidP="00624853">
      <w:pPr>
        <w:spacing w:line="312" w:lineRule="auto"/>
        <w:jc w:val="center"/>
      </w:pPr>
    </w:p>
    <w:p w:rsidR="00A06109" w:rsidRPr="005962D7" w:rsidRDefault="00A06109" w:rsidP="00624853">
      <w:pPr>
        <w:spacing w:line="312" w:lineRule="auto"/>
        <w:jc w:val="center"/>
      </w:pPr>
      <w:r w:rsidRPr="005962D7">
        <w:t>§ 1.</w:t>
      </w:r>
    </w:p>
    <w:p w:rsidR="00624853" w:rsidRPr="005962D7" w:rsidRDefault="00A06109" w:rsidP="007C4367">
      <w:pPr>
        <w:spacing w:line="360" w:lineRule="auto"/>
        <w:ind w:firstLine="284"/>
        <w:jc w:val="both"/>
      </w:pPr>
      <w:r w:rsidRPr="005962D7">
        <w:t>Dla przeprowadzenia referendum</w:t>
      </w:r>
      <w:r w:rsidR="00624853" w:rsidRPr="005962D7">
        <w:t xml:space="preserve"> </w:t>
      </w:r>
      <w:r w:rsidR="0008154C">
        <w:t>gminnego</w:t>
      </w:r>
      <w:r w:rsidRPr="005962D7">
        <w:t xml:space="preserve"> w sprawie odwołania </w:t>
      </w:r>
      <w:r w:rsidR="0008154C">
        <w:t xml:space="preserve">Wójta Gminy Lubsza </w:t>
      </w:r>
      <w:r w:rsidRPr="005962D7">
        <w:t xml:space="preserve">przed upływem kadencji, zarządzonego na dzień </w:t>
      </w:r>
      <w:r w:rsidR="0008154C">
        <w:t>28 października 2012</w:t>
      </w:r>
      <w:r w:rsidR="006615ED">
        <w:t xml:space="preserve"> r., powołuję o</w:t>
      </w:r>
      <w:r w:rsidR="008A791A" w:rsidRPr="005962D7">
        <w:t xml:space="preserve">bwodowe </w:t>
      </w:r>
      <w:r w:rsidR="006615ED">
        <w:t>k</w:t>
      </w:r>
      <w:r w:rsidRPr="005962D7">
        <w:t xml:space="preserve">omisje do </w:t>
      </w:r>
      <w:r w:rsidR="006615ED">
        <w:t>s</w:t>
      </w:r>
      <w:r w:rsidRPr="005962D7">
        <w:t xml:space="preserve">praw </w:t>
      </w:r>
      <w:r w:rsidR="006615ED">
        <w:t>r</w:t>
      </w:r>
      <w:r w:rsidRPr="005962D7">
        <w:t>eferendum</w:t>
      </w:r>
      <w:r w:rsidR="006615ED">
        <w:t>,</w:t>
      </w:r>
      <w:r w:rsidRPr="005962D7">
        <w:t xml:space="preserve"> w s</w:t>
      </w:r>
      <w:r w:rsidR="008A791A" w:rsidRPr="005962D7">
        <w:t>kł</w:t>
      </w:r>
      <w:r w:rsidR="00CA3965" w:rsidRPr="005962D7">
        <w:t>adach określonych w załączniku</w:t>
      </w:r>
      <w:r w:rsidRPr="005962D7">
        <w:t xml:space="preserve"> nr 1 do</w:t>
      </w:r>
      <w:r w:rsidR="0008154C">
        <w:t xml:space="preserve"> </w:t>
      </w:r>
      <w:r w:rsidR="00065BA3">
        <w:t>niniejszego</w:t>
      </w:r>
      <w:r w:rsidRPr="005962D7">
        <w:t xml:space="preserve"> postanowienia.  </w:t>
      </w:r>
    </w:p>
    <w:p w:rsidR="00A06109" w:rsidRPr="005962D7" w:rsidRDefault="00A06109" w:rsidP="00624853">
      <w:pPr>
        <w:spacing w:line="312" w:lineRule="auto"/>
        <w:jc w:val="center"/>
      </w:pPr>
      <w:r w:rsidRPr="005962D7">
        <w:t>§ 2.</w:t>
      </w:r>
    </w:p>
    <w:p w:rsidR="00624853" w:rsidRDefault="00A06109" w:rsidP="007C4367">
      <w:pPr>
        <w:pStyle w:val="Tekstpodstawowywcity"/>
        <w:ind w:firstLine="284"/>
        <w:rPr>
          <w:sz w:val="24"/>
          <w:szCs w:val="24"/>
        </w:rPr>
      </w:pPr>
      <w:r w:rsidRPr="005962D7">
        <w:rPr>
          <w:sz w:val="24"/>
          <w:szCs w:val="24"/>
        </w:rPr>
        <w:t xml:space="preserve">Upoważniam </w:t>
      </w:r>
      <w:r w:rsidR="00065BA3">
        <w:rPr>
          <w:sz w:val="24"/>
          <w:szCs w:val="24"/>
        </w:rPr>
        <w:t>Wójta Gminy Lubsza</w:t>
      </w:r>
      <w:r w:rsidRPr="005962D7">
        <w:rPr>
          <w:sz w:val="24"/>
          <w:szCs w:val="24"/>
        </w:rPr>
        <w:t xml:space="preserve"> do z</w:t>
      </w:r>
      <w:r w:rsidR="006615ED">
        <w:rPr>
          <w:sz w:val="24"/>
          <w:szCs w:val="24"/>
        </w:rPr>
        <w:t xml:space="preserve">wołania pierwszych posiedzeń </w:t>
      </w:r>
      <w:r w:rsidR="00065BA3">
        <w:rPr>
          <w:sz w:val="24"/>
          <w:szCs w:val="24"/>
        </w:rPr>
        <w:t xml:space="preserve">obwodowych </w:t>
      </w:r>
      <w:r w:rsidR="006615ED">
        <w:rPr>
          <w:sz w:val="24"/>
          <w:szCs w:val="24"/>
        </w:rPr>
        <w:t>k</w:t>
      </w:r>
      <w:r w:rsidRPr="005962D7">
        <w:rPr>
          <w:sz w:val="24"/>
          <w:szCs w:val="24"/>
        </w:rPr>
        <w:t>omisji</w:t>
      </w:r>
      <w:r w:rsidR="00065BA3">
        <w:rPr>
          <w:sz w:val="24"/>
          <w:szCs w:val="24"/>
        </w:rPr>
        <w:t xml:space="preserve"> do spraw referendum</w:t>
      </w:r>
      <w:r w:rsidRPr="005962D7">
        <w:rPr>
          <w:sz w:val="24"/>
          <w:szCs w:val="24"/>
        </w:rPr>
        <w:t>.</w:t>
      </w:r>
    </w:p>
    <w:p w:rsidR="007C4367" w:rsidRPr="005962D7" w:rsidRDefault="007C4367" w:rsidP="007C4367">
      <w:pPr>
        <w:pStyle w:val="Tekstpodstawowywcity"/>
        <w:ind w:firstLine="284"/>
        <w:rPr>
          <w:sz w:val="24"/>
          <w:szCs w:val="24"/>
        </w:rPr>
      </w:pPr>
    </w:p>
    <w:p w:rsidR="00A06109" w:rsidRPr="005962D7" w:rsidRDefault="00A06109" w:rsidP="00624853">
      <w:pPr>
        <w:spacing w:line="312" w:lineRule="auto"/>
        <w:jc w:val="center"/>
      </w:pPr>
      <w:r w:rsidRPr="005962D7">
        <w:t>§ 3.</w:t>
      </w:r>
    </w:p>
    <w:p w:rsidR="00A06109" w:rsidRPr="005962D7" w:rsidRDefault="00A06109" w:rsidP="00624853">
      <w:pPr>
        <w:spacing w:line="312" w:lineRule="auto"/>
        <w:ind w:firstLine="284"/>
        <w:jc w:val="both"/>
      </w:pPr>
      <w:r w:rsidRPr="005962D7">
        <w:t>Postanowienie wchodzi w życie z dniem podjęcia.</w:t>
      </w:r>
    </w:p>
    <w:p w:rsidR="00A06109" w:rsidRDefault="00A06109">
      <w:pPr>
        <w:spacing w:line="312" w:lineRule="auto"/>
        <w:rPr>
          <w:sz w:val="26"/>
          <w:szCs w:val="26"/>
        </w:rPr>
      </w:pPr>
    </w:p>
    <w:p w:rsidR="00350EE3" w:rsidRDefault="00350EE3">
      <w:pPr>
        <w:spacing w:line="312" w:lineRule="auto"/>
        <w:rPr>
          <w:sz w:val="26"/>
          <w:szCs w:val="26"/>
        </w:rPr>
      </w:pPr>
      <w:bookmarkStart w:id="0" w:name="_GoBack"/>
      <w:bookmarkEnd w:id="0"/>
    </w:p>
    <w:p w:rsidR="00350EE3" w:rsidRDefault="00E947F6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E947F6" w:rsidRDefault="00E947F6">
      <w:pPr>
        <w:spacing w:line="312" w:lineRule="auto"/>
        <w:rPr>
          <w:sz w:val="26"/>
          <w:szCs w:val="26"/>
        </w:rPr>
      </w:pPr>
    </w:p>
    <w:p w:rsidR="00E947F6" w:rsidRDefault="00E947F6" w:rsidP="00E947F6">
      <w:pPr>
        <w:spacing w:line="312" w:lineRule="auto"/>
        <w:ind w:left="4956"/>
        <w:jc w:val="center"/>
        <w:rPr>
          <w:sz w:val="26"/>
          <w:szCs w:val="26"/>
        </w:rPr>
      </w:pPr>
      <w:r w:rsidRPr="00E947F6">
        <w:rPr>
          <w:sz w:val="26"/>
          <w:szCs w:val="26"/>
        </w:rPr>
        <w:t>KOMISARZ WYBORCZY</w:t>
      </w:r>
    </w:p>
    <w:p w:rsidR="00E947F6" w:rsidRPr="00E947F6" w:rsidRDefault="00E947F6" w:rsidP="00E947F6">
      <w:pPr>
        <w:spacing w:line="312" w:lineRule="auto"/>
        <w:ind w:left="4956"/>
        <w:jc w:val="center"/>
        <w:rPr>
          <w:sz w:val="26"/>
          <w:szCs w:val="26"/>
        </w:rPr>
      </w:pPr>
    </w:p>
    <w:p w:rsidR="00E947F6" w:rsidRPr="00E947F6" w:rsidRDefault="00E947F6" w:rsidP="00E947F6">
      <w:pPr>
        <w:spacing w:line="312" w:lineRule="auto"/>
        <w:ind w:left="4956"/>
        <w:jc w:val="center"/>
        <w:rPr>
          <w:sz w:val="26"/>
          <w:szCs w:val="26"/>
        </w:rPr>
      </w:pPr>
      <w:r w:rsidRPr="00E947F6">
        <w:rPr>
          <w:sz w:val="26"/>
          <w:szCs w:val="26"/>
        </w:rPr>
        <w:t>/ - / Jarosław Benedyk</w:t>
      </w:r>
    </w:p>
    <w:p w:rsidR="00E947F6" w:rsidRDefault="00E947F6">
      <w:pPr>
        <w:spacing w:line="312" w:lineRule="auto"/>
        <w:rPr>
          <w:sz w:val="26"/>
          <w:szCs w:val="26"/>
        </w:rPr>
      </w:pPr>
    </w:p>
    <w:p w:rsidR="00A06109" w:rsidRDefault="00A06109">
      <w:pPr>
        <w:tabs>
          <w:tab w:val="left" w:pos="284"/>
        </w:tabs>
        <w:autoSpaceDE w:val="0"/>
        <w:autoSpaceDN w:val="0"/>
        <w:ind w:left="567" w:right="850"/>
        <w:jc w:val="both"/>
        <w:rPr>
          <w:sz w:val="26"/>
          <w:szCs w:val="26"/>
        </w:rPr>
      </w:pPr>
    </w:p>
    <w:sectPr w:rsidR="00A06109" w:rsidSect="004D6788">
      <w:pgSz w:w="11906" w:h="16838"/>
      <w:pgMar w:top="1276" w:right="127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67" w:rsidRDefault="007C4367" w:rsidP="009801FA">
      <w:r>
        <w:separator/>
      </w:r>
    </w:p>
  </w:endnote>
  <w:endnote w:type="continuationSeparator" w:id="0">
    <w:p w:rsidR="007C4367" w:rsidRDefault="007C4367" w:rsidP="009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67" w:rsidRDefault="007C4367" w:rsidP="009801FA">
      <w:r>
        <w:separator/>
      </w:r>
    </w:p>
  </w:footnote>
  <w:footnote w:type="continuationSeparator" w:id="0">
    <w:p w:rsidR="007C4367" w:rsidRDefault="007C4367" w:rsidP="009801FA">
      <w:r>
        <w:continuationSeparator/>
      </w:r>
    </w:p>
  </w:footnote>
  <w:footnote w:id="1">
    <w:p w:rsidR="007C4367" w:rsidRPr="00F15896" w:rsidRDefault="007C4367" w:rsidP="009801FA">
      <w:pPr>
        <w:pStyle w:val="Stopka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15896">
        <w:rPr>
          <w:rFonts w:ascii="Times New Roman" w:hAnsi="Times New Roman" w:cs="Times New Roman"/>
          <w:sz w:val="16"/>
          <w:szCs w:val="16"/>
        </w:rPr>
        <w:t xml:space="preserve">Zmiany wymienionej ustawy zostały ogłoszone w Dz. U. z 2002 r. Nr 23, poz. 220, Nr 113, poz. 984, Nr 153, poz. 1271, </w:t>
      </w:r>
      <w:r w:rsidRPr="00F15896">
        <w:rPr>
          <w:rFonts w:ascii="Times New Roman" w:hAnsi="Times New Roman" w:cs="Times New Roman"/>
          <w:sz w:val="16"/>
          <w:szCs w:val="16"/>
        </w:rPr>
        <w:br/>
        <w:t>z 2004 r. Nr 102, poz. 1055, z 2005 r. Nr 175, poz. 1457, z 2007 r. Nr 112, poz. 766 oraz z 2011 r. Nr 21, poz. 113 i Nr 134, poz. 777.</w:t>
      </w:r>
    </w:p>
    <w:p w:rsidR="007C4367" w:rsidRDefault="007C4367">
      <w:pPr>
        <w:pStyle w:val="Tekstprzypisudolnego"/>
      </w:pPr>
    </w:p>
  </w:footnote>
  <w:footnote w:id="2">
    <w:p w:rsidR="007C4367" w:rsidRDefault="007C436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1EA8">
        <w:rPr>
          <w:sz w:val="16"/>
          <w:szCs w:val="16"/>
        </w:rPr>
        <w:t>Zmiany wymienionej ustawy zostały ogłoszone w Dz. U. z 2011 r. Nr 94, poz. 550, Nr 102, poz. 588, Nr 134, poz. 777,</w:t>
      </w:r>
      <w:r>
        <w:rPr>
          <w:sz w:val="16"/>
          <w:szCs w:val="16"/>
        </w:rPr>
        <w:t xml:space="preserve"> Nr 147, poz. 881, </w:t>
      </w:r>
      <w:r w:rsidRPr="00A01EA8">
        <w:rPr>
          <w:sz w:val="16"/>
          <w:szCs w:val="16"/>
        </w:rPr>
        <w:t>Nr 149, poz. 889, Nr 171, poz. 1016 i Nr 217, poz. 1281.</w:t>
      </w:r>
    </w:p>
    <w:p w:rsidR="007C4367" w:rsidRDefault="007C4367">
      <w:pPr>
        <w:pStyle w:val="Tekstprzypisudolnego"/>
        <w:rPr>
          <w:sz w:val="16"/>
          <w:szCs w:val="16"/>
        </w:rPr>
      </w:pPr>
    </w:p>
    <w:p w:rsidR="007C4367" w:rsidRDefault="007C4367">
      <w:pPr>
        <w:pStyle w:val="Tekstprzypisudolnego"/>
        <w:rPr>
          <w:sz w:val="16"/>
          <w:szCs w:val="16"/>
        </w:rPr>
      </w:pPr>
    </w:p>
    <w:p w:rsidR="007C4367" w:rsidRDefault="007C4367">
      <w:pPr>
        <w:pStyle w:val="Tekstprzypisudolnego"/>
        <w:rPr>
          <w:sz w:val="16"/>
          <w:szCs w:val="16"/>
        </w:rPr>
      </w:pPr>
    </w:p>
    <w:p w:rsidR="007C4367" w:rsidRDefault="007C43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B"/>
    <w:rsid w:val="00065BA3"/>
    <w:rsid w:val="0008154C"/>
    <w:rsid w:val="000C56FB"/>
    <w:rsid w:val="00120233"/>
    <w:rsid w:val="00266332"/>
    <w:rsid w:val="00275D06"/>
    <w:rsid w:val="00350EE3"/>
    <w:rsid w:val="00366B4D"/>
    <w:rsid w:val="003672BC"/>
    <w:rsid w:val="003B323E"/>
    <w:rsid w:val="003B7169"/>
    <w:rsid w:val="003F33EA"/>
    <w:rsid w:val="004D6788"/>
    <w:rsid w:val="005962D7"/>
    <w:rsid w:val="00624853"/>
    <w:rsid w:val="006615ED"/>
    <w:rsid w:val="007C4367"/>
    <w:rsid w:val="008A791A"/>
    <w:rsid w:val="009801FA"/>
    <w:rsid w:val="00A06109"/>
    <w:rsid w:val="00B2439F"/>
    <w:rsid w:val="00B65A46"/>
    <w:rsid w:val="00C21A2D"/>
    <w:rsid w:val="00C564D8"/>
    <w:rsid w:val="00C83462"/>
    <w:rsid w:val="00CA3965"/>
    <w:rsid w:val="00DE0E1C"/>
    <w:rsid w:val="00E947F6"/>
    <w:rsid w:val="00E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ytu">
    <w:name w:val="Title"/>
    <w:basedOn w:val="Normalny"/>
    <w:qFormat/>
    <w:pPr>
      <w:spacing w:line="312" w:lineRule="auto"/>
      <w:jc w:val="center"/>
    </w:pPr>
    <w:rPr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9801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1FA"/>
  </w:style>
  <w:style w:type="character" w:styleId="Odwoanieprzypisudolnego">
    <w:name w:val="footnote reference"/>
    <w:basedOn w:val="Domylnaczcionkaakapitu"/>
    <w:rsid w:val="009801F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801FA"/>
    <w:pPr>
      <w:tabs>
        <w:tab w:val="center" w:pos="4536"/>
        <w:tab w:val="right" w:pos="9072"/>
      </w:tabs>
      <w:ind w:left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01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ytu">
    <w:name w:val="Title"/>
    <w:basedOn w:val="Normalny"/>
    <w:qFormat/>
    <w:pPr>
      <w:spacing w:line="312" w:lineRule="auto"/>
      <w:jc w:val="center"/>
    </w:pPr>
    <w:rPr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9801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1FA"/>
  </w:style>
  <w:style w:type="character" w:styleId="Odwoanieprzypisudolnego">
    <w:name w:val="footnote reference"/>
    <w:basedOn w:val="Domylnaczcionkaakapitu"/>
    <w:rsid w:val="009801F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801FA"/>
    <w:pPr>
      <w:tabs>
        <w:tab w:val="center" w:pos="4536"/>
        <w:tab w:val="right" w:pos="9072"/>
      </w:tabs>
      <w:ind w:left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01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268EA-E886-4332-BCA9-46A867F7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creator>Administrator</dc:creator>
  <cp:lastModifiedBy>Agnieszka</cp:lastModifiedBy>
  <cp:revision>3</cp:revision>
  <cp:lastPrinted>2012-10-04T09:38:00Z</cp:lastPrinted>
  <dcterms:created xsi:type="dcterms:W3CDTF">2012-10-05T06:13:00Z</dcterms:created>
  <dcterms:modified xsi:type="dcterms:W3CDTF">2012-10-05T06:17:00Z</dcterms:modified>
</cp:coreProperties>
</file>