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2E" w:rsidRDefault="00653447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167A2E" w:rsidRDefault="00653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Głuchołaz</w:t>
      </w:r>
    </w:p>
    <w:p w:rsidR="00167A2E" w:rsidRDefault="00653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maja 2017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167A2E" w:rsidRDefault="00167A2E">
      <w:pPr>
        <w:jc w:val="center"/>
        <w:rPr>
          <w:b/>
          <w:sz w:val="40"/>
          <w:szCs w:val="40"/>
        </w:rPr>
      </w:pPr>
    </w:p>
    <w:p w:rsidR="00167A2E" w:rsidRDefault="00653447">
      <w:pPr>
        <w:pStyle w:val="Tekstpodstawowy3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2017 r. poz. 15) Burmistrz Głuchołaz podaje do wiadomości wyborców informację o numerze oraz granicach obwodu głosowania, wyznaczonej siedzibie obwodowej komisji wyborczej oraz możliwości głosowania korespondencyjnego i przez pełnomocnika w wyborach uzupełniających do Rady Miejskiej w Głuchołazach w okręgu wyborczym nr 7, zarządzonych na dzień 11 czerwca 2017 r.:</w:t>
      </w:r>
    </w:p>
    <w:p w:rsidR="00167A2E" w:rsidRDefault="00167A2E">
      <w:pPr>
        <w:pStyle w:val="Tekstpodstawowy3"/>
        <w:spacing w:line="276" w:lineRule="auto"/>
        <w:ind w:right="283" w:firstLine="709"/>
        <w:jc w:val="both"/>
        <w:rPr>
          <w:sz w:val="16"/>
          <w:szCs w:val="16"/>
        </w:rPr>
      </w:pPr>
    </w:p>
    <w:p w:rsidR="00167A2E" w:rsidRDefault="00167A2E">
      <w:pPr>
        <w:pStyle w:val="Tekstpodstawowy3"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7371"/>
        <w:gridCol w:w="7088"/>
      </w:tblGrid>
      <w:tr w:rsidR="00167A2E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167A2E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Głuchołazy, ulice: Szymanowskiego, Paderewskiego, Słowackiego, Powstańców Śląskich, Kolonia Kaszubska 1A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7A2E" w:rsidRDefault="00653447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Publiczne Gimnazjum Nr 2, ul. Słowackiego 1, 48-340 Głuchołazy</w:t>
            </w:r>
          </w:p>
          <w:p w:rsidR="00167A2E" w:rsidRDefault="00167A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167A2E" w:rsidRDefault="00167A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167A2E" w:rsidRDefault="0065344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Komisja właściwa dla celów głosowania korespondencyjnego</w:t>
            </w:r>
          </w:p>
          <w:p w:rsidR="00167A2E" w:rsidRDefault="006534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38175" cy="4191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A2E" w:rsidRDefault="00167A2E">
      <w:pPr>
        <w:jc w:val="both"/>
        <w:rPr>
          <w:b/>
          <w:sz w:val="32"/>
          <w:szCs w:val="32"/>
        </w:rPr>
      </w:pPr>
    </w:p>
    <w:p w:rsidR="00167A2E" w:rsidRDefault="00167A2E">
      <w:pPr>
        <w:jc w:val="both"/>
        <w:rPr>
          <w:b/>
          <w:sz w:val="16"/>
          <w:szCs w:val="16"/>
        </w:rPr>
      </w:pP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z dnia 27 sierpnia 1997 r. o rehabilitacji zawodowej i społecznej oraz zatrudnianiu osób niepełnosprawnych, w tym także wyborcy posiadający orzeczenie organu rentowego o: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167A2E" w:rsidRDefault="00653447">
      <w:pPr>
        <w:spacing w:before="120" w:line="276" w:lineRule="auto"/>
        <w:jc w:val="both"/>
      </w:pPr>
      <w:r>
        <w:rPr>
          <w:b/>
          <w:sz w:val="30"/>
          <w:szCs w:val="30"/>
        </w:rPr>
        <w:t>Zamiar głosowania korespondencyjnego powinien zostać zgłoszony do Burmistrza Głuchołaz najpóźniej do dnia 2</w:t>
      </w:r>
      <w:r w:rsidR="00C23432">
        <w:rPr>
          <w:b/>
          <w:sz w:val="30"/>
          <w:szCs w:val="30"/>
        </w:rPr>
        <w:t>2</w:t>
      </w:r>
      <w:bookmarkStart w:id="0" w:name="_GoBack"/>
      <w:bookmarkEnd w:id="0"/>
      <w:r>
        <w:rPr>
          <w:b/>
          <w:sz w:val="30"/>
          <w:szCs w:val="30"/>
        </w:rPr>
        <w:t xml:space="preserve"> maja 2017r. </w:t>
      </w:r>
    </w:p>
    <w:p w:rsidR="00167A2E" w:rsidRDefault="00653447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z dnia 27 sierpnia 1997 r. o rehabilitacji zawodowej i społecznej oraz zatrudnianiu osób niepełnosprawnych, w tym także wyborcy posiadający orzeczenie organu rentowego o: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167A2E" w:rsidRDefault="0065344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167A2E" w:rsidRDefault="00653447">
      <w:pPr>
        <w:spacing w:before="120"/>
        <w:jc w:val="both"/>
      </w:pPr>
      <w:r>
        <w:rPr>
          <w:b/>
          <w:sz w:val="30"/>
          <w:szCs w:val="30"/>
        </w:rPr>
        <w:t xml:space="preserve">Zamiar głosowania przez pełnomocnika powinien zostać zgłoszony do Burmistrza Głuchołaz najpóźniej do dnia 2 czerwca 2017 r. </w:t>
      </w:r>
    </w:p>
    <w:p w:rsidR="00167A2E" w:rsidRDefault="00653447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lokalu wyborczym odbywać się będzie w dniu 11 czerwca 2017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167A2E" w:rsidRDefault="00167A2E">
      <w:pPr>
        <w:ind w:left="11624" w:right="283"/>
        <w:jc w:val="both"/>
        <w:rPr>
          <w:b/>
          <w:sz w:val="32"/>
          <w:szCs w:val="32"/>
        </w:rPr>
      </w:pPr>
    </w:p>
    <w:p w:rsidR="00167A2E" w:rsidRDefault="00167A2E">
      <w:pPr>
        <w:ind w:left="11624" w:right="283"/>
        <w:jc w:val="both"/>
        <w:rPr>
          <w:b/>
          <w:sz w:val="32"/>
          <w:szCs w:val="32"/>
        </w:rPr>
      </w:pPr>
    </w:p>
    <w:p w:rsidR="00167A2E" w:rsidRDefault="00653447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Głuchołaz</w:t>
      </w:r>
    </w:p>
    <w:p w:rsidR="001845D6" w:rsidRDefault="001845D6">
      <w:pPr>
        <w:ind w:left="6804" w:right="283"/>
        <w:jc w:val="center"/>
        <w:rPr>
          <w:sz w:val="32"/>
          <w:szCs w:val="32"/>
        </w:rPr>
      </w:pPr>
    </w:p>
    <w:p w:rsidR="00167A2E" w:rsidRPr="00A85DA8" w:rsidRDefault="00A85DA8" w:rsidP="001845D6">
      <w:pPr>
        <w:ind w:left="6804" w:right="283"/>
        <w:jc w:val="center"/>
        <w:rPr>
          <w:b/>
          <w:sz w:val="32"/>
          <w:szCs w:val="32"/>
        </w:rPr>
      </w:pPr>
      <w:r w:rsidRPr="00A85DA8">
        <w:rPr>
          <w:b/>
          <w:sz w:val="32"/>
          <w:szCs w:val="32"/>
        </w:rPr>
        <w:t>/-/</w:t>
      </w:r>
      <w:r w:rsidR="001845D6" w:rsidRPr="00A85DA8">
        <w:rPr>
          <w:b/>
          <w:sz w:val="32"/>
          <w:szCs w:val="32"/>
        </w:rPr>
        <w:t xml:space="preserve"> </w:t>
      </w:r>
      <w:r w:rsidR="00653447" w:rsidRPr="00A85DA8">
        <w:rPr>
          <w:b/>
          <w:sz w:val="32"/>
          <w:szCs w:val="32"/>
        </w:rPr>
        <w:t>Edward SZUPRYCZYŃSKI</w:t>
      </w:r>
    </w:p>
    <w:sectPr w:rsidR="00167A2E" w:rsidRPr="00A85DA8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E"/>
    <w:rsid w:val="00167A2E"/>
    <w:rsid w:val="001845D6"/>
    <w:rsid w:val="00653447"/>
    <w:rsid w:val="00A85DA8"/>
    <w:rsid w:val="00C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288" w:lineRule="auto"/>
      <w:jc w:val="center"/>
    </w:pPr>
    <w:rPr>
      <w:b/>
      <w:sz w:val="7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qFormat/>
    <w:rPr>
      <w:b/>
      <w:sz w:val="24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288" w:lineRule="auto"/>
      <w:jc w:val="center"/>
    </w:pPr>
    <w:rPr>
      <w:b/>
      <w:sz w:val="7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qFormat/>
    <w:rPr>
      <w:b/>
      <w:sz w:val="24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A66D-D3E6-43D8-85E7-144450A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Fijalkowski</cp:lastModifiedBy>
  <cp:revision>21</cp:revision>
  <cp:lastPrinted>2017-05-05T08:29:00Z</cp:lastPrinted>
  <dcterms:created xsi:type="dcterms:W3CDTF">2016-11-16T15:43:00Z</dcterms:created>
  <dcterms:modified xsi:type="dcterms:W3CDTF">2017-05-11T07:07:00Z</dcterms:modified>
  <dc:language>pl-PL</dc:language>
</cp:coreProperties>
</file>