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A9" w:rsidRDefault="000418A9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OBWIESZCZENIE</w:t>
      </w:r>
    </w:p>
    <w:p w:rsidR="000418A9" w:rsidRDefault="000418A9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MIEJSKIEJ KOMISJI WYBORCZEJ W ZAWADZKIEM</w:t>
      </w:r>
    </w:p>
    <w:p w:rsidR="000418A9" w:rsidRDefault="000418A9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z dnia 8 października 2012 r.</w:t>
      </w:r>
    </w:p>
    <w:p w:rsidR="000418A9" w:rsidRDefault="000418A9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 zarejestrowanych listach kandydatów na radnych</w:t>
      </w:r>
    </w:p>
    <w:p w:rsidR="000418A9" w:rsidRDefault="000418A9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w wyborach do Rady Miejskiej w Zawadzkiem</w:t>
      </w:r>
    </w:p>
    <w:p w:rsidR="000418A9" w:rsidRDefault="000418A9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zarządzonych na dzień 28 października 2012 r.</w:t>
      </w:r>
    </w:p>
    <w:p w:rsidR="000418A9" w:rsidRDefault="000418A9">
      <w:pPr>
        <w:widowControl w:val="0"/>
        <w:autoSpaceDE w:val="0"/>
        <w:autoSpaceDN w:val="0"/>
        <w:adjustRightInd w:val="0"/>
        <w:spacing w:before="120" w:line="397" w:lineRule="atLeast"/>
        <w:jc w:val="both"/>
        <w:rPr>
          <w:color w:val="000000"/>
        </w:rPr>
      </w:pPr>
      <w:r>
        <w:rPr>
          <w:color w:val="000000"/>
        </w:rPr>
        <w:t>Na podstawie art. 109 ust. 5 ustawy z dnia 16 lipca 1998 r. - Ordynacja wyborcza do rad gmin, rad powiatów i sejmików województw (Dz. U. z 2010 r. Nr 176, poz. 1190 i z 2011 r. Nr 34, poz. 172) w związku z art. 16 ust. 3 ustawy z dnia 5 stycznia 2011 r. Przepisy wprowadzające ustawę – Kodeks wyborczy (Dz. U. Nr 21, poz. 113 z późn. zm.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</w:rPr>
        <w:t>) Miejska Komisja Wyborcza w Zawadzkiem podaje informację o zarejestrowanych listach kandydatów na radnych.</w:t>
      </w:r>
    </w:p>
    <w:p w:rsidR="000418A9" w:rsidRDefault="000418A9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68"/>
        <w:gridCol w:w="4536"/>
        <w:gridCol w:w="566"/>
      </w:tblGrid>
      <w:tr w:rsidR="000418A9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418A9" w:rsidRDefault="000418A9">
            <w:pPr>
              <w:keepNext/>
              <w:widowControl w:val="0"/>
              <w:autoSpaceDE w:val="0"/>
              <w:autoSpaceDN w:val="0"/>
              <w:adjustRightInd w:val="0"/>
              <w:spacing w:before="120" w:line="397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Okręg Wyborczy Nr 2</w:t>
            </w:r>
          </w:p>
        </w:tc>
      </w:tr>
      <w:tr w:rsidR="000418A9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418A9" w:rsidRDefault="000418A9">
            <w:pPr>
              <w:keepNext/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Lista nr 1 – KWWC</w:t>
            </w:r>
          </w:p>
        </w:tc>
      </w:tr>
      <w:tr w:rsidR="000418A9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418A9" w:rsidRDefault="000418A9">
            <w:pPr>
              <w:keepLines/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418A9" w:rsidRDefault="000418A9">
            <w:pPr>
              <w:keepLines/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KOWALCZYK Bartłomiej Stanisław</w:t>
            </w:r>
            <w:r>
              <w:rPr>
                <w:color w:val="000000"/>
                <w:sz w:val="20"/>
                <w:szCs w:val="20"/>
              </w:rPr>
              <w:t>, lat 24, zam. Zawadzkie</w:t>
            </w:r>
          </w:p>
        </w:tc>
      </w:tr>
      <w:tr w:rsidR="000418A9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418A9" w:rsidRDefault="000418A9">
            <w:pPr>
              <w:keepNext/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Lista nr 2 – KWW PRZYSZŁOŚĆ ZAWADZKIEGO</w:t>
            </w:r>
          </w:p>
        </w:tc>
      </w:tr>
      <w:tr w:rsidR="000418A9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418A9" w:rsidRDefault="000418A9">
            <w:pPr>
              <w:keepLines/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418A9" w:rsidRDefault="000418A9">
            <w:pPr>
              <w:keepLines/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IMIEŁOWSKI Bolesław Zbigniew</w:t>
            </w:r>
            <w:r>
              <w:rPr>
                <w:color w:val="000000"/>
                <w:sz w:val="20"/>
                <w:szCs w:val="20"/>
              </w:rPr>
              <w:t>, lat 62, zam. Zawadzkie</w:t>
            </w:r>
          </w:p>
        </w:tc>
      </w:tr>
      <w:tr w:rsidR="000418A9">
        <w:trPr>
          <w:cantSplit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418A9" w:rsidRDefault="000418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464EC" w:rsidRDefault="001464EC">
            <w:pPr>
              <w:keepLines/>
              <w:widowControl w:val="0"/>
              <w:autoSpaceDE w:val="0"/>
              <w:autoSpaceDN w:val="0"/>
              <w:adjustRightInd w:val="0"/>
              <w:spacing w:line="397" w:lineRule="atLeast"/>
              <w:jc w:val="center"/>
              <w:rPr>
                <w:color w:val="000000"/>
              </w:rPr>
            </w:pPr>
          </w:p>
          <w:p w:rsidR="001464EC" w:rsidRDefault="001464EC">
            <w:pPr>
              <w:keepLines/>
              <w:widowControl w:val="0"/>
              <w:autoSpaceDE w:val="0"/>
              <w:autoSpaceDN w:val="0"/>
              <w:adjustRightInd w:val="0"/>
              <w:spacing w:line="397" w:lineRule="atLeast"/>
              <w:jc w:val="center"/>
              <w:rPr>
                <w:color w:val="000000"/>
              </w:rPr>
            </w:pPr>
          </w:p>
          <w:p w:rsidR="000418A9" w:rsidRDefault="000418A9">
            <w:pPr>
              <w:keepLines/>
              <w:widowControl w:val="0"/>
              <w:autoSpaceDE w:val="0"/>
              <w:autoSpaceDN w:val="0"/>
              <w:adjustRightInd w:val="0"/>
              <w:spacing w:line="397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Przewodniczący</w:t>
            </w:r>
          </w:p>
          <w:p w:rsidR="000418A9" w:rsidRDefault="000418A9">
            <w:pPr>
              <w:keepLines/>
              <w:widowControl w:val="0"/>
              <w:autoSpaceDE w:val="0"/>
              <w:autoSpaceDN w:val="0"/>
              <w:adjustRightInd w:val="0"/>
              <w:spacing w:before="120" w:line="397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Miejskiej Komisji Wyborczej</w:t>
            </w:r>
          </w:p>
          <w:p w:rsidR="000418A9" w:rsidRDefault="003770EF">
            <w:pPr>
              <w:keepLines/>
              <w:widowControl w:val="0"/>
              <w:autoSpaceDE w:val="0"/>
              <w:autoSpaceDN w:val="0"/>
              <w:adjustRightInd w:val="0"/>
              <w:spacing w:before="120" w:line="397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/-/ </w:t>
            </w:r>
            <w:r w:rsidR="000418A9">
              <w:rPr>
                <w:color w:val="000000"/>
              </w:rPr>
              <w:t>Marian Wójcik</w:t>
            </w:r>
          </w:p>
        </w:tc>
      </w:tr>
    </w:tbl>
    <w:p w:rsidR="000418A9" w:rsidRDefault="000418A9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sectPr w:rsidR="000418A9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A9" w:rsidRDefault="000418A9">
      <w:r>
        <w:separator/>
      </w:r>
    </w:p>
  </w:endnote>
  <w:endnote w:type="continuationSeparator" w:id="0">
    <w:p w:rsidR="000418A9" w:rsidRDefault="0004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A9" w:rsidRDefault="000418A9">
    <w:pPr>
      <w:widowControl w:val="0"/>
      <w:tabs>
        <w:tab w:val="left" w:leader="underscore" w:pos="4819"/>
      </w:tabs>
      <w:autoSpaceDE w:val="0"/>
      <w:autoSpaceDN w:val="0"/>
      <w:adjustRightInd w:val="0"/>
      <w:rPr>
        <w:color w:val="000000"/>
      </w:rPr>
    </w:pPr>
    <w:r>
      <w:rPr>
        <w:color w:val="000000"/>
      </w:rPr>
      <w:tab/>
    </w:r>
  </w:p>
  <w:p w:rsidR="000418A9" w:rsidRDefault="000418A9">
    <w:pPr>
      <w:widowControl w:val="0"/>
      <w:autoSpaceDE w:val="0"/>
      <w:autoSpaceDN w:val="0"/>
      <w:adjustRightInd w:val="0"/>
      <w:rPr>
        <w:color w:val="000000"/>
        <w:sz w:val="16"/>
        <w:szCs w:val="16"/>
      </w:rPr>
    </w:pPr>
    <w:r>
      <w:rPr>
        <w:color w:val="000000"/>
        <w:sz w:val="20"/>
        <w:szCs w:val="20"/>
        <w:vertAlign w:val="superscript"/>
      </w:rPr>
      <w:t>1</w:t>
    </w:r>
    <w:r>
      <w:rPr>
        <w:color w:val="000000"/>
        <w:sz w:val="16"/>
        <w:szCs w:val="16"/>
      </w:rPr>
      <w:t xml:space="preserve"> Zmiany wymienionej ustawy zostały ogłoszone w Dz. U. Nr 102 poz. 588, Nr 147, poz. 881 i Nr 149 poz. 889.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A9" w:rsidRDefault="000418A9">
      <w:r>
        <w:separator/>
      </w:r>
    </w:p>
  </w:footnote>
  <w:footnote w:type="continuationSeparator" w:id="0">
    <w:p w:rsidR="000418A9" w:rsidRDefault="0004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A9" w:rsidRDefault="000418A9">
    <w:pPr>
      <w:widowControl w:val="0"/>
      <w:autoSpaceDE w:val="0"/>
      <w:autoSpaceDN w:val="0"/>
      <w:adjustRightInd w:val="0"/>
      <w:spacing w:before="113" w:line="397" w:lineRule="atLeast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9"/>
    <w:rsid w:val="000418A9"/>
    <w:rsid w:val="001464EC"/>
    <w:rsid w:val="003770EF"/>
    <w:rsid w:val="0080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41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18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4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41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18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4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Tomek</dc:creator>
  <cp:lastModifiedBy>Agnieszka</cp:lastModifiedBy>
  <cp:revision>3</cp:revision>
  <cp:lastPrinted>2012-10-04T12:14:00Z</cp:lastPrinted>
  <dcterms:created xsi:type="dcterms:W3CDTF">2012-10-05T10:48:00Z</dcterms:created>
  <dcterms:modified xsi:type="dcterms:W3CDTF">2012-10-05T10:48:00Z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